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BA789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附件2：报价表</w:t>
      </w:r>
    </w:p>
    <w:tbl>
      <w:tblPr>
        <w:tblStyle w:val="4"/>
        <w:tblpPr w:leftFromText="180" w:rightFromText="180" w:vertAnchor="page" w:horzAnchor="margin" w:tblpY="2378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37"/>
        <w:gridCol w:w="1608"/>
        <w:gridCol w:w="1512"/>
        <w:gridCol w:w="1512"/>
        <w:gridCol w:w="1512"/>
      </w:tblGrid>
      <w:tr w14:paraId="66C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76" w:type="dxa"/>
            <w:vAlign w:val="center"/>
          </w:tcPr>
          <w:p w14:paraId="2C0ACA6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7" w:type="dxa"/>
            <w:vAlign w:val="center"/>
          </w:tcPr>
          <w:p w14:paraId="6329306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08" w:type="dxa"/>
            <w:vAlign w:val="center"/>
          </w:tcPr>
          <w:p w14:paraId="488C4AF0">
            <w:pPr>
              <w:pStyle w:val="2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12" w:type="dxa"/>
            <w:vAlign w:val="center"/>
          </w:tcPr>
          <w:p w14:paraId="06BD8C5D">
            <w:pPr>
              <w:pStyle w:val="2"/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服务年限（年）</w:t>
            </w:r>
          </w:p>
        </w:tc>
        <w:tc>
          <w:tcPr>
            <w:tcW w:w="1512" w:type="dxa"/>
            <w:vAlign w:val="center"/>
          </w:tcPr>
          <w:p w14:paraId="2430E06C">
            <w:pPr>
              <w:pStyle w:val="2"/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  <w:p w14:paraId="7381A568">
            <w:pPr>
              <w:pStyle w:val="2"/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512" w:type="dxa"/>
            <w:vAlign w:val="center"/>
          </w:tcPr>
          <w:p w14:paraId="5F2BF953">
            <w:pPr>
              <w:pStyle w:val="2"/>
              <w:widowControl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</w:t>
            </w:r>
          </w:p>
          <w:p w14:paraId="09B39852">
            <w:pPr>
              <w:pStyle w:val="2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（万元）</w:t>
            </w:r>
          </w:p>
        </w:tc>
      </w:tr>
      <w:tr w14:paraId="3ECF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76" w:type="dxa"/>
            <w:vAlign w:val="center"/>
          </w:tcPr>
          <w:p w14:paraId="3026276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14:paraId="284238C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  <w:lang w:val="en-US" w:eastAsia="zh-CN"/>
              </w:rPr>
              <w:t>保卫部监控维保服务</w:t>
            </w:r>
          </w:p>
        </w:tc>
        <w:tc>
          <w:tcPr>
            <w:tcW w:w="1608" w:type="dxa"/>
            <w:vAlign w:val="center"/>
          </w:tcPr>
          <w:p w14:paraId="4D2CC66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详见附件1</w:t>
            </w:r>
          </w:p>
        </w:tc>
        <w:tc>
          <w:tcPr>
            <w:tcW w:w="1512" w:type="dxa"/>
            <w:vAlign w:val="center"/>
          </w:tcPr>
          <w:p w14:paraId="509DB11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2" w:type="dxa"/>
            <w:vAlign w:val="center"/>
          </w:tcPr>
          <w:p w14:paraId="70B18E9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7F59E6B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F0DB982">
      <w:pPr>
        <w:rPr>
          <w:rFonts w:hint="eastAsia"/>
          <w:b/>
          <w:bCs/>
          <w:sz w:val="28"/>
          <w:szCs w:val="28"/>
        </w:rPr>
      </w:pPr>
    </w:p>
    <w:p w14:paraId="3E8A53AE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注：报价</w:t>
      </w:r>
      <w:r>
        <w:rPr>
          <w:rFonts w:hint="eastAsia"/>
          <w:b/>
          <w:bCs/>
          <w:sz w:val="28"/>
          <w:szCs w:val="28"/>
          <w:lang w:val="en-US" w:eastAsia="zh-CN"/>
        </w:rPr>
        <w:t>单价不得高于3.5万元，总价</w:t>
      </w:r>
      <w:r>
        <w:rPr>
          <w:rFonts w:hint="eastAsia"/>
          <w:b/>
          <w:bCs/>
          <w:sz w:val="28"/>
          <w:szCs w:val="28"/>
        </w:rPr>
        <w:t>不得高于</w:t>
      </w:r>
      <w:r>
        <w:rPr>
          <w:rFonts w:hint="eastAsia"/>
          <w:b/>
          <w:bCs/>
          <w:sz w:val="28"/>
          <w:szCs w:val="28"/>
          <w:lang w:val="en-US" w:eastAsia="zh-CN"/>
        </w:rPr>
        <w:t>10.5</w:t>
      </w:r>
      <w:r>
        <w:rPr>
          <w:rFonts w:hint="eastAsia"/>
          <w:b/>
          <w:bCs/>
          <w:sz w:val="28"/>
          <w:szCs w:val="28"/>
        </w:rPr>
        <w:t>万元，否则取消遴选资格。</w:t>
      </w:r>
      <w:bookmarkStart w:id="0" w:name="_GoBack"/>
      <w:bookmarkEnd w:id="0"/>
    </w:p>
    <w:p w14:paraId="3BF4304E">
      <w:pPr>
        <w:rPr>
          <w:rFonts w:hint="eastAsia"/>
          <w:sz w:val="30"/>
          <w:szCs w:val="30"/>
        </w:rPr>
      </w:pPr>
    </w:p>
    <w:p w14:paraId="73F2E512">
      <w:pPr>
        <w:rPr>
          <w:rFonts w:hint="eastAsia"/>
          <w:sz w:val="30"/>
          <w:szCs w:val="30"/>
        </w:rPr>
      </w:pPr>
    </w:p>
    <w:p w14:paraId="1A85AC1D">
      <w:pPr>
        <w:rPr>
          <w:rFonts w:hint="eastAsia"/>
          <w:sz w:val="30"/>
          <w:szCs w:val="30"/>
        </w:rPr>
      </w:pPr>
    </w:p>
    <w:p w14:paraId="52BD6E73">
      <w:pPr>
        <w:rPr>
          <w:rFonts w:hint="eastAsia"/>
          <w:sz w:val="30"/>
          <w:szCs w:val="30"/>
        </w:rPr>
      </w:pPr>
    </w:p>
    <w:p w14:paraId="39667151">
      <w:pPr>
        <w:rPr>
          <w:rFonts w:hint="eastAsia"/>
          <w:sz w:val="30"/>
          <w:szCs w:val="30"/>
        </w:rPr>
      </w:pPr>
    </w:p>
    <w:p w14:paraId="000955BD">
      <w:pPr>
        <w:rPr>
          <w:rFonts w:hint="eastAsia"/>
          <w:sz w:val="30"/>
          <w:szCs w:val="30"/>
        </w:rPr>
      </w:pPr>
    </w:p>
    <w:p w14:paraId="14F2D816">
      <w:pPr>
        <w:rPr>
          <w:rFonts w:hint="eastAsia"/>
          <w:sz w:val="30"/>
          <w:szCs w:val="30"/>
        </w:rPr>
      </w:pPr>
    </w:p>
    <w:p w14:paraId="67064175">
      <w:pPr>
        <w:rPr>
          <w:rFonts w:hint="eastAsia"/>
          <w:sz w:val="30"/>
          <w:szCs w:val="30"/>
        </w:rPr>
      </w:pPr>
    </w:p>
    <w:p w14:paraId="740E349F">
      <w:pPr>
        <w:rPr>
          <w:rFonts w:hint="eastAsia"/>
          <w:sz w:val="30"/>
          <w:szCs w:val="30"/>
        </w:rPr>
      </w:pPr>
    </w:p>
    <w:p w14:paraId="56AC4C54">
      <w:pPr>
        <w:rPr>
          <w:rFonts w:hint="eastAsia"/>
          <w:sz w:val="30"/>
          <w:szCs w:val="30"/>
        </w:rPr>
      </w:pPr>
    </w:p>
    <w:p w14:paraId="333F2405">
      <w:pPr>
        <w:rPr>
          <w:rFonts w:hint="eastAsia"/>
          <w:sz w:val="30"/>
          <w:szCs w:val="30"/>
        </w:rPr>
      </w:pPr>
    </w:p>
    <w:p w14:paraId="3E838702">
      <w:pPr>
        <w:rPr>
          <w:rFonts w:hint="eastAsia"/>
          <w:sz w:val="30"/>
          <w:szCs w:val="30"/>
        </w:rPr>
      </w:pPr>
    </w:p>
    <w:p w14:paraId="61315794">
      <w:pPr>
        <w:rPr>
          <w:rFonts w:hint="eastAsia"/>
          <w:sz w:val="30"/>
          <w:szCs w:val="30"/>
        </w:rPr>
      </w:pPr>
    </w:p>
    <w:p w14:paraId="6E59D51D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D4"/>
    <w:rsid w:val="00163534"/>
    <w:rsid w:val="00366825"/>
    <w:rsid w:val="00586722"/>
    <w:rsid w:val="006E626D"/>
    <w:rsid w:val="007E29AE"/>
    <w:rsid w:val="008912D4"/>
    <w:rsid w:val="041A27C9"/>
    <w:rsid w:val="0E8C7723"/>
    <w:rsid w:val="20E3727A"/>
    <w:rsid w:val="3FD70AC0"/>
    <w:rsid w:val="5EA76C8A"/>
    <w:rsid w:val="61930DA7"/>
    <w:rsid w:val="79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119</Words>
  <Characters>124</Characters>
  <Lines>1</Lines>
  <Paragraphs>1</Paragraphs>
  <TotalTime>7</TotalTime>
  <ScaleCrop>false</ScaleCrop>
  <LinksUpToDate>false</LinksUpToDate>
  <CharactersWithSpaces>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2025-12-14T03:30:00Z</dcterms:created>
  <dc:creator>揭育琨</dc:creator>
  <cp:lastModifiedBy>叶枫o(∩_∩)</cp:lastModifiedBy>
  <dcterms:modified xsi:type="dcterms:W3CDTF">2026-01-12T01:51:12Z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eyJoZGlkIjoiODkxYjZjY2QxZjQ4NDU3MWE3NzA4NTA4MGE1MzZhZmYiLCJ1c2VySWQiOiIzNDE0NzkxODAifQ==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C87DD5A34B12426B88AACB5FB0290E6E_12</vt:lpwstr>
  </property>
</Properties>
</file>